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F142" w14:textId="7B3DB9BC" w:rsidR="00244FE3" w:rsidRDefault="00244FE3" w:rsidP="00244FE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0B6998" wp14:editId="5B5CB594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B531" w14:textId="64058AD5" w:rsidR="00231AB3" w:rsidRPr="007757C2" w:rsidRDefault="00A33E66" w:rsidP="0022283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7C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757C2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rd</w:t>
      </w:r>
      <w:r w:rsidR="00222839" w:rsidRPr="007757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MEETING OF IQAC</w:t>
      </w:r>
    </w:p>
    <w:p w14:paraId="1ED0A7A9" w14:textId="6CA48071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33E66">
        <w:rPr>
          <w:rFonts w:ascii="Times New Roman" w:hAnsi="Times New Roman" w:cs="Times New Roman"/>
          <w:sz w:val="24"/>
          <w:szCs w:val="24"/>
        </w:rPr>
        <w:t>3</w:t>
      </w:r>
      <w:r w:rsidR="00A33E66" w:rsidRPr="00A33E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IQAC was conducted on </w:t>
      </w:r>
      <w:r w:rsidR="00A33E66">
        <w:rPr>
          <w:rFonts w:ascii="Times New Roman" w:hAnsi="Times New Roman" w:cs="Times New Roman"/>
          <w:sz w:val="24"/>
          <w:szCs w:val="24"/>
        </w:rPr>
        <w:t>27</w:t>
      </w:r>
      <w:r w:rsidRPr="002228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E66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2014 at 10.00 am, in the Principal’s Chamber. The meeting was chaired by the Hon. Secretary </w:t>
      </w:r>
      <w:r w:rsidR="00A33E66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Subban Shariff.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222839" w14:paraId="7E487ED8" w14:textId="77777777" w:rsidTr="000C1340">
        <w:tc>
          <w:tcPr>
            <w:tcW w:w="4315" w:type="dxa"/>
          </w:tcPr>
          <w:p w14:paraId="6645B630" w14:textId="1DF3EE0A" w:rsidR="00222839" w:rsidRPr="0088317E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831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AGENDA</w:t>
            </w:r>
          </w:p>
        </w:tc>
        <w:tc>
          <w:tcPr>
            <w:tcW w:w="5580" w:type="dxa"/>
          </w:tcPr>
          <w:p w14:paraId="1B6B4BD2" w14:textId="405B77EF" w:rsidR="00222839" w:rsidRPr="0088317E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831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RESOLUTION</w:t>
            </w:r>
          </w:p>
        </w:tc>
      </w:tr>
      <w:tr w:rsidR="00222839" w14:paraId="04762784" w14:textId="77777777" w:rsidTr="000C1340">
        <w:tc>
          <w:tcPr>
            <w:tcW w:w="4315" w:type="dxa"/>
          </w:tcPr>
          <w:p w14:paraId="3E371037" w14:textId="15E4E95C" w:rsidR="00222839" w:rsidRDefault="00A33E6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last 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  <w:tc>
          <w:tcPr>
            <w:tcW w:w="5580" w:type="dxa"/>
          </w:tcPr>
          <w:p w14:paraId="6175EF9C" w14:textId="64E8EB13" w:rsidR="00222839" w:rsidRPr="00A33E66" w:rsidRDefault="00A33E66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Decisions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trategies adopted in the previous meeting were reviewed &amp; discussed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ll the documents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mitted by the coordinator in accordance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meeting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erified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 Projectors were installed in all the class rooms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in the Seminar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It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has been made mandatory for all the Teaching faculty to Conduct PPT classes.</w:t>
            </w:r>
          </w:p>
        </w:tc>
      </w:tr>
      <w:tr w:rsidR="00222839" w14:paraId="66738D84" w14:textId="77777777" w:rsidTr="000C1340">
        <w:tc>
          <w:tcPr>
            <w:tcW w:w="4315" w:type="dxa"/>
          </w:tcPr>
          <w:p w14:paraId="43D69F63" w14:textId="527EC945" w:rsidR="00222839" w:rsidRDefault="00A33E66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SKLU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Chess Competition</w:t>
            </w:r>
          </w:p>
        </w:tc>
        <w:tc>
          <w:tcPr>
            <w:tcW w:w="5580" w:type="dxa"/>
          </w:tcPr>
          <w:p w14:paraId="1BAD67CB" w14:textId="22F5D5AD" w:rsidR="00222839" w:rsidRPr="00A33E66" w:rsidRDefault="00A33E66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Al-Ameen College of Law hosted KSLU Inter-Collegiate Chess Competition and Blue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election trials successfully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 The Physical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rector and the organizing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been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ongratulated and appreciated.</w:t>
            </w:r>
          </w:p>
        </w:tc>
      </w:tr>
      <w:tr w:rsidR="00222839" w14:paraId="44843FB6" w14:textId="77777777" w:rsidTr="000C1340">
        <w:tc>
          <w:tcPr>
            <w:tcW w:w="4315" w:type="dxa"/>
          </w:tcPr>
          <w:p w14:paraId="7A08F8AF" w14:textId="4A8AB290" w:rsidR="00222839" w:rsidRDefault="00A33E6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Improvement of Academic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rformance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among the Students</w:t>
            </w:r>
          </w:p>
        </w:tc>
        <w:tc>
          <w:tcPr>
            <w:tcW w:w="5580" w:type="dxa"/>
          </w:tcPr>
          <w:p w14:paraId="45395BD1" w14:textId="39F7FC4C" w:rsidR="00222839" w:rsidRDefault="00A33E66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Conducting of Unit Test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completion of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is been made mandatory. It also been </w:t>
            </w:r>
            <w:r w:rsidR="004C4666" w:rsidRPr="00A33E66">
              <w:rPr>
                <w:rFonts w:ascii="Times New Roman" w:hAnsi="Times New Roman" w:cs="Times New Roman"/>
                <w:sz w:val="24"/>
                <w:szCs w:val="24"/>
              </w:rPr>
              <w:t>decided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onduct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2 preparatory 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C4666" w:rsidRPr="00A33E66">
              <w:rPr>
                <w:rFonts w:ascii="Times New Roman" w:hAnsi="Times New Roman" w:cs="Times New Roman"/>
                <w:sz w:val="24"/>
                <w:szCs w:val="24"/>
              </w:rPr>
              <w:t>xaminations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4C4666" w:rsidRPr="00A33E66">
              <w:rPr>
                <w:rFonts w:ascii="Times New Roman" w:hAnsi="Times New Roman" w:cs="Times New Roman"/>
                <w:sz w:val="24"/>
                <w:szCs w:val="24"/>
              </w:rPr>
              <w:t>emeste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A33E66">
              <w:rPr>
                <w:rFonts w:ascii="Times New Roman" w:hAnsi="Times New Roman" w:cs="Times New Roman"/>
                <w:sz w:val="24"/>
                <w:szCs w:val="24"/>
              </w:rPr>
              <w:t>Examination Committee way Constituted for the same.</w:t>
            </w:r>
          </w:p>
        </w:tc>
      </w:tr>
      <w:tr w:rsidR="00222839" w14:paraId="73E42ECF" w14:textId="77777777" w:rsidTr="000C1340">
        <w:tc>
          <w:tcPr>
            <w:tcW w:w="4315" w:type="dxa"/>
          </w:tcPr>
          <w:p w14:paraId="208CFA57" w14:textId="1EBAAB9F" w:rsidR="00222839" w:rsidRDefault="004C4666" w:rsidP="004C46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Formation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5580" w:type="dxa"/>
          </w:tcPr>
          <w:p w14:paraId="5B6CB18C" w14:textId="7AA308CE" w:rsidR="00222839" w:rsidRDefault="004C466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 xml:space="preserve">It is been decided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et-up AAC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s Union for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ious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 xml:space="preserve"> Elections Should be conducted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emocratic manner in order to select the office bearers of the 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 xml:space="preserve"> Responsibility is been given to Mrs. </w:t>
            </w:r>
            <w:proofErr w:type="spellStart"/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Shagultha</w:t>
            </w:r>
            <w:proofErr w:type="spellEnd"/>
            <w:r w:rsidRPr="004C4666">
              <w:rPr>
                <w:rFonts w:ascii="Times New Roman" w:hAnsi="Times New Roman" w:cs="Times New Roman"/>
                <w:sz w:val="24"/>
                <w:szCs w:val="24"/>
              </w:rPr>
              <w:t xml:space="preserve"> Anjum to take-over the task.</w:t>
            </w:r>
          </w:p>
        </w:tc>
      </w:tr>
      <w:tr w:rsidR="00222839" w14:paraId="3FAC6F74" w14:textId="77777777" w:rsidTr="000C1340">
        <w:tc>
          <w:tcPr>
            <w:tcW w:w="4315" w:type="dxa"/>
          </w:tcPr>
          <w:p w14:paraId="13E4AB12" w14:textId="05657313" w:rsidR="00222839" w:rsidRDefault="004C4666" w:rsidP="004C46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Different committees to be formed involving students. for different events</w:t>
            </w:r>
          </w:p>
        </w:tc>
        <w:tc>
          <w:tcPr>
            <w:tcW w:w="5580" w:type="dxa"/>
          </w:tcPr>
          <w:p w14:paraId="46838C5C" w14:textId="4EE6B975" w:rsidR="00222839" w:rsidRDefault="004C466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Responsibility of forming Committees has been given to Vice- principal</w:t>
            </w:r>
          </w:p>
        </w:tc>
      </w:tr>
      <w:tr w:rsidR="00222839" w14:paraId="284AF520" w14:textId="77777777" w:rsidTr="000C1340">
        <w:tc>
          <w:tcPr>
            <w:tcW w:w="4315" w:type="dxa"/>
          </w:tcPr>
          <w:p w14:paraId="0A18D576" w14:textId="534E50FA" w:rsidR="00FE5F81" w:rsidRDefault="004C466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Execution Strategies.</w:t>
            </w:r>
          </w:p>
          <w:p w14:paraId="162E2B4B" w14:textId="77777777" w:rsidR="00FE5F81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7A4C" w14:textId="3DEF701A" w:rsidR="00222839" w:rsidRDefault="00FE5F8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 Meeting Concluded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5580" w:type="dxa"/>
          </w:tcPr>
          <w:p w14:paraId="0C2CA88E" w14:textId="25AC585C" w:rsidR="00222839" w:rsidRDefault="004C4666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66">
              <w:rPr>
                <w:rFonts w:ascii="Times New Roman" w:hAnsi="Times New Roman" w:cs="Times New Roman"/>
                <w:sz w:val="24"/>
                <w:szCs w:val="24"/>
              </w:rPr>
              <w:t>Recommended to coordinate to initiate the above resolved 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14:paraId="03CB5BF1" w14:textId="77777777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B286" w14:textId="77777777" w:rsidR="000C1340" w:rsidRDefault="000C1340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E2CC2" w14:textId="77777777" w:rsidR="000C1340" w:rsidRDefault="000C1340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B35C" w14:textId="7BD779F2" w:rsidR="00222839" w:rsidRPr="0071399D" w:rsidRDefault="004C4666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39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</w:t>
      </w:r>
      <w:r w:rsidR="00FE5F81" w:rsidRPr="007139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MEMBERS PRESENT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5"/>
        <w:gridCol w:w="4049"/>
        <w:gridCol w:w="3241"/>
        <w:gridCol w:w="1980"/>
      </w:tblGrid>
      <w:tr w:rsidR="00FE5F81" w14:paraId="14B998A0" w14:textId="77777777" w:rsidTr="000C1340">
        <w:tc>
          <w:tcPr>
            <w:tcW w:w="625" w:type="dxa"/>
          </w:tcPr>
          <w:p w14:paraId="42B86771" w14:textId="294E1F11" w:rsidR="00FE5F81" w:rsidRPr="006556B3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4049" w:type="dxa"/>
          </w:tcPr>
          <w:p w14:paraId="37654340" w14:textId="702BE7DD" w:rsidR="00FE5F81" w:rsidRPr="006556B3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3241" w:type="dxa"/>
          </w:tcPr>
          <w:p w14:paraId="42D1C8FD" w14:textId="243EA170" w:rsidR="00FE5F81" w:rsidRPr="006556B3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DESIGNATION</w:t>
            </w:r>
          </w:p>
        </w:tc>
        <w:tc>
          <w:tcPr>
            <w:tcW w:w="1980" w:type="dxa"/>
          </w:tcPr>
          <w:p w14:paraId="05186A7B" w14:textId="29738CD1" w:rsidR="00FE5F81" w:rsidRPr="006556B3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SIGNATURE</w:t>
            </w:r>
          </w:p>
        </w:tc>
      </w:tr>
      <w:tr w:rsidR="00FE5F81" w14:paraId="5120CB5E" w14:textId="77777777" w:rsidTr="000C1340">
        <w:tc>
          <w:tcPr>
            <w:tcW w:w="9895" w:type="dxa"/>
            <w:gridSpan w:val="4"/>
          </w:tcPr>
          <w:p w14:paraId="31CE4459" w14:textId="3D76B113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Management Members</w:t>
            </w:r>
          </w:p>
        </w:tc>
      </w:tr>
      <w:tr w:rsidR="00FE5F81" w14:paraId="229BD3A4" w14:textId="77777777" w:rsidTr="000C1340">
        <w:tc>
          <w:tcPr>
            <w:tcW w:w="625" w:type="dxa"/>
          </w:tcPr>
          <w:p w14:paraId="7226C876" w14:textId="0429563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54E5459C" w14:textId="7F9EF662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Mr. Subban Shariff</w:t>
            </w:r>
          </w:p>
        </w:tc>
        <w:tc>
          <w:tcPr>
            <w:tcW w:w="3241" w:type="dxa"/>
          </w:tcPr>
          <w:p w14:paraId="7AAC5D7E" w14:textId="6FCE421A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  <w:tc>
          <w:tcPr>
            <w:tcW w:w="1980" w:type="dxa"/>
          </w:tcPr>
          <w:p w14:paraId="418B933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81" w14:paraId="415E6F96" w14:textId="77777777" w:rsidTr="000C1340">
        <w:tc>
          <w:tcPr>
            <w:tcW w:w="625" w:type="dxa"/>
          </w:tcPr>
          <w:p w14:paraId="4F12FD90" w14:textId="7F24FC2D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69665FD" w14:textId="41F1A75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Y. Azeez Ahmed</w:t>
            </w:r>
          </w:p>
        </w:tc>
        <w:tc>
          <w:tcPr>
            <w:tcW w:w="3241" w:type="dxa"/>
          </w:tcPr>
          <w:p w14:paraId="72D36B3B" w14:textId="6D063CDB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Secretary/ Special Officer</w:t>
            </w:r>
          </w:p>
        </w:tc>
        <w:tc>
          <w:tcPr>
            <w:tcW w:w="1980" w:type="dxa"/>
          </w:tcPr>
          <w:p w14:paraId="33C5ABD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81" w14:paraId="31EF7AD4" w14:textId="77777777" w:rsidTr="000C1340">
        <w:tc>
          <w:tcPr>
            <w:tcW w:w="9895" w:type="dxa"/>
            <w:gridSpan w:val="4"/>
          </w:tcPr>
          <w:p w14:paraId="506AF2BF" w14:textId="5C37FF38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Chairman</w:t>
            </w:r>
            <w:r w:rsidR="004C4666"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IQAC</w:t>
            </w:r>
          </w:p>
        </w:tc>
      </w:tr>
      <w:tr w:rsidR="00FE5F81" w14:paraId="2619BD3B" w14:textId="77777777" w:rsidTr="000C1340">
        <w:tc>
          <w:tcPr>
            <w:tcW w:w="625" w:type="dxa"/>
          </w:tcPr>
          <w:p w14:paraId="4B47F101" w14:textId="3B08BD9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21F592F9" w14:textId="77B892F9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Waseem Khan M. I</w:t>
            </w:r>
          </w:p>
        </w:tc>
        <w:tc>
          <w:tcPr>
            <w:tcW w:w="3241" w:type="dxa"/>
          </w:tcPr>
          <w:p w14:paraId="65142B9A" w14:textId="5C154430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980" w:type="dxa"/>
          </w:tcPr>
          <w:p w14:paraId="51D9A848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2FA19090" w14:textId="77777777" w:rsidTr="000C1340">
        <w:tc>
          <w:tcPr>
            <w:tcW w:w="9895" w:type="dxa"/>
            <w:gridSpan w:val="4"/>
          </w:tcPr>
          <w:p w14:paraId="6B5ED1C0" w14:textId="353C00A7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</w:t>
            </w:r>
            <w:r w:rsidR="004C4666"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Ordinator</w:t>
            </w:r>
          </w:p>
        </w:tc>
      </w:tr>
      <w:tr w:rsidR="00FE5F81" w14:paraId="7BF7DAD6" w14:textId="77777777" w:rsidTr="000C1340">
        <w:tc>
          <w:tcPr>
            <w:tcW w:w="625" w:type="dxa"/>
          </w:tcPr>
          <w:p w14:paraId="6433A7AC" w14:textId="03C5ECFF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2CB456A4" w14:textId="0E2D828F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Yasmeen Tabassum</w:t>
            </w:r>
          </w:p>
        </w:tc>
        <w:tc>
          <w:tcPr>
            <w:tcW w:w="3241" w:type="dxa"/>
          </w:tcPr>
          <w:p w14:paraId="1D6C8D4C" w14:textId="24D3122B" w:rsidR="00FE5F81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1980" w:type="dxa"/>
          </w:tcPr>
          <w:p w14:paraId="68756D88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0C1340">
        <w:tc>
          <w:tcPr>
            <w:tcW w:w="9895" w:type="dxa"/>
            <w:gridSpan w:val="4"/>
          </w:tcPr>
          <w:p w14:paraId="6B924839" w14:textId="24559FA1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External Members</w:t>
            </w:r>
          </w:p>
        </w:tc>
      </w:tr>
      <w:tr w:rsidR="00D304B5" w14:paraId="1CC52A68" w14:textId="77777777" w:rsidTr="000C1340">
        <w:tc>
          <w:tcPr>
            <w:tcW w:w="625" w:type="dxa"/>
          </w:tcPr>
          <w:p w14:paraId="508D1175" w14:textId="03D9A6C7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4EE3A1DA" w14:textId="026DA8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G.R Bhaskar</w:t>
            </w:r>
          </w:p>
        </w:tc>
        <w:tc>
          <w:tcPr>
            <w:tcW w:w="3241" w:type="dxa"/>
          </w:tcPr>
          <w:p w14:paraId="0DC4F4B3" w14:textId="11934F1D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Former Principal of BIR College of Law, </w:t>
            </w:r>
            <w:r w:rsidR="000C1340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1980" w:type="dxa"/>
          </w:tcPr>
          <w:p w14:paraId="57EC3BF6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B53E2D6" w14:textId="77777777" w:rsidTr="000C1340">
        <w:tc>
          <w:tcPr>
            <w:tcW w:w="625" w:type="dxa"/>
          </w:tcPr>
          <w:p w14:paraId="52F889AF" w14:textId="4FDFD81D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3C6D75E" w14:textId="7603202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</w:p>
        </w:tc>
        <w:tc>
          <w:tcPr>
            <w:tcW w:w="3241" w:type="dxa"/>
          </w:tcPr>
          <w:p w14:paraId="1E40EDFE" w14:textId="72FBC71C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 MS Ramaiah College of Law Bangalore</w:t>
            </w:r>
          </w:p>
        </w:tc>
        <w:tc>
          <w:tcPr>
            <w:tcW w:w="1980" w:type="dxa"/>
          </w:tcPr>
          <w:p w14:paraId="3BF6EFA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277BDEA" w14:textId="77777777" w:rsidTr="000C1340">
        <w:tc>
          <w:tcPr>
            <w:tcW w:w="9895" w:type="dxa"/>
            <w:gridSpan w:val="4"/>
          </w:tcPr>
          <w:p w14:paraId="3A2D2F2E" w14:textId="2C011519" w:rsidR="00D304B5" w:rsidRPr="00D304B5" w:rsidRDefault="004C4666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Faculty</w:t>
            </w:r>
          </w:p>
        </w:tc>
      </w:tr>
      <w:tr w:rsidR="00D304B5" w14:paraId="64A070F1" w14:textId="77777777" w:rsidTr="000C1340">
        <w:tc>
          <w:tcPr>
            <w:tcW w:w="625" w:type="dxa"/>
          </w:tcPr>
          <w:p w14:paraId="76BDC1C6" w14:textId="2B717A4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68BFCE3A" w14:textId="6F38DD3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Shagutha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Anjum </w:t>
            </w:r>
          </w:p>
        </w:tc>
        <w:tc>
          <w:tcPr>
            <w:tcW w:w="3241" w:type="dxa"/>
          </w:tcPr>
          <w:p w14:paraId="2157664E" w14:textId="132D2A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0" w:type="dxa"/>
          </w:tcPr>
          <w:p w14:paraId="30FC930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D3213DF" w14:textId="77777777" w:rsidTr="000C1340">
        <w:tc>
          <w:tcPr>
            <w:tcW w:w="625" w:type="dxa"/>
          </w:tcPr>
          <w:p w14:paraId="7A19B6BF" w14:textId="3B6C265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4784BE7D" w14:textId="3797F32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Shabeena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gramEnd"/>
          </w:p>
        </w:tc>
        <w:tc>
          <w:tcPr>
            <w:tcW w:w="3241" w:type="dxa"/>
          </w:tcPr>
          <w:p w14:paraId="4A8C9A0D" w14:textId="18DF22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0" w:type="dxa"/>
          </w:tcPr>
          <w:p w14:paraId="0EFEB9FF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A66DAE4" w14:textId="77777777" w:rsidTr="000C1340">
        <w:tc>
          <w:tcPr>
            <w:tcW w:w="625" w:type="dxa"/>
          </w:tcPr>
          <w:p w14:paraId="6531409B" w14:textId="3F08CFAC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2D88580C" w14:textId="7AEECA4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A</w:t>
            </w:r>
            <w:r w:rsidR="004C4666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K.B</w:t>
            </w:r>
            <w:proofErr w:type="gramEnd"/>
          </w:p>
        </w:tc>
        <w:tc>
          <w:tcPr>
            <w:tcW w:w="3241" w:type="dxa"/>
          </w:tcPr>
          <w:p w14:paraId="62A680C0" w14:textId="433B529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0" w:type="dxa"/>
          </w:tcPr>
          <w:p w14:paraId="28A62F07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DC6DCF" w14:textId="77777777" w:rsidTr="000C1340">
        <w:tc>
          <w:tcPr>
            <w:tcW w:w="625" w:type="dxa"/>
          </w:tcPr>
          <w:p w14:paraId="26E80AE9" w14:textId="5013C60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14:paraId="2EF75B52" w14:textId="5BE40E7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3241" w:type="dxa"/>
          </w:tcPr>
          <w:p w14:paraId="627727FD" w14:textId="55DCD06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0" w:type="dxa"/>
          </w:tcPr>
          <w:p w14:paraId="1045EE87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4D01E1A2" w14:textId="77777777" w:rsidTr="000C1340">
        <w:tc>
          <w:tcPr>
            <w:tcW w:w="625" w:type="dxa"/>
          </w:tcPr>
          <w:p w14:paraId="74108BD4" w14:textId="21A21FB8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14:paraId="39D12CEA" w14:textId="79B167B9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Florence P</w:t>
            </w:r>
          </w:p>
        </w:tc>
        <w:tc>
          <w:tcPr>
            <w:tcW w:w="3241" w:type="dxa"/>
          </w:tcPr>
          <w:p w14:paraId="28B4F23D" w14:textId="13352125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0" w:type="dxa"/>
          </w:tcPr>
          <w:p w14:paraId="40BDD0D9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42D2C085" w14:textId="77777777" w:rsidTr="000C1340">
        <w:tc>
          <w:tcPr>
            <w:tcW w:w="625" w:type="dxa"/>
          </w:tcPr>
          <w:p w14:paraId="5C39E4A8" w14:textId="63A78964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14:paraId="3405F4F2" w14:textId="4616947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Kavya Hebbar</w:t>
            </w:r>
          </w:p>
        </w:tc>
        <w:tc>
          <w:tcPr>
            <w:tcW w:w="3241" w:type="dxa"/>
          </w:tcPr>
          <w:p w14:paraId="6392C1AD" w14:textId="784554B7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0" w:type="dxa"/>
          </w:tcPr>
          <w:p w14:paraId="101CFAEB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4D34F450" w14:textId="77777777" w:rsidTr="000C1340">
        <w:tc>
          <w:tcPr>
            <w:tcW w:w="625" w:type="dxa"/>
          </w:tcPr>
          <w:p w14:paraId="2A307C2B" w14:textId="2D4EC055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14:paraId="21184CE6" w14:textId="2DCE3BF5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Ulla</w:t>
            </w:r>
          </w:p>
        </w:tc>
        <w:tc>
          <w:tcPr>
            <w:tcW w:w="3241" w:type="dxa"/>
          </w:tcPr>
          <w:p w14:paraId="3C4ACDC6" w14:textId="243B285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1980" w:type="dxa"/>
          </w:tcPr>
          <w:p w14:paraId="1CC503F1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F00C425" w14:textId="77777777" w:rsidTr="000C1340">
        <w:tc>
          <w:tcPr>
            <w:tcW w:w="625" w:type="dxa"/>
          </w:tcPr>
          <w:p w14:paraId="038D9102" w14:textId="41355226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14:paraId="6900BB70" w14:textId="1490A404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Mohammed Dastagir</w:t>
            </w:r>
          </w:p>
        </w:tc>
        <w:tc>
          <w:tcPr>
            <w:tcW w:w="3241" w:type="dxa"/>
          </w:tcPr>
          <w:p w14:paraId="5C239CFD" w14:textId="7F73D0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</w:p>
        </w:tc>
        <w:tc>
          <w:tcPr>
            <w:tcW w:w="1980" w:type="dxa"/>
          </w:tcPr>
          <w:p w14:paraId="5D4A85ED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95DC688" w14:textId="77777777" w:rsidTr="000C1340">
        <w:tc>
          <w:tcPr>
            <w:tcW w:w="9895" w:type="dxa"/>
            <w:gridSpan w:val="4"/>
          </w:tcPr>
          <w:p w14:paraId="35758AE2" w14:textId="75993ECA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</w:tr>
      <w:tr w:rsidR="00D304B5" w14:paraId="3BF0548E" w14:textId="77777777" w:rsidTr="000C1340">
        <w:tc>
          <w:tcPr>
            <w:tcW w:w="625" w:type="dxa"/>
          </w:tcPr>
          <w:p w14:paraId="1D9645B8" w14:textId="130AB4A9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9" w:type="dxa"/>
          </w:tcPr>
          <w:p w14:paraId="28FD767E" w14:textId="0049A9AC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Sheeran Mohiuddin Alavi</w:t>
            </w:r>
          </w:p>
        </w:tc>
        <w:tc>
          <w:tcPr>
            <w:tcW w:w="3241" w:type="dxa"/>
          </w:tcPr>
          <w:p w14:paraId="1EB780AA" w14:textId="1AC8A3A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Sem 5 Years</w:t>
            </w:r>
          </w:p>
        </w:tc>
        <w:tc>
          <w:tcPr>
            <w:tcW w:w="1980" w:type="dxa"/>
          </w:tcPr>
          <w:p w14:paraId="00CFB8C7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01F39EA" w14:textId="77777777" w:rsidTr="000C1340">
        <w:tc>
          <w:tcPr>
            <w:tcW w:w="625" w:type="dxa"/>
          </w:tcPr>
          <w:p w14:paraId="0DE89026" w14:textId="1CC172D1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DEEC877" w14:textId="20E98BD6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Owais Sultan</w:t>
            </w:r>
          </w:p>
        </w:tc>
        <w:tc>
          <w:tcPr>
            <w:tcW w:w="3241" w:type="dxa"/>
          </w:tcPr>
          <w:p w14:paraId="3C8D3BB9" w14:textId="59015037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Sem 5 Years</w:t>
            </w:r>
          </w:p>
        </w:tc>
        <w:tc>
          <w:tcPr>
            <w:tcW w:w="1980" w:type="dxa"/>
          </w:tcPr>
          <w:p w14:paraId="1138EE6B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50D52F3" w14:textId="77777777" w:rsidTr="000C1340">
        <w:tc>
          <w:tcPr>
            <w:tcW w:w="625" w:type="dxa"/>
          </w:tcPr>
          <w:p w14:paraId="58FDA4F1" w14:textId="445E70F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15AD90B6" w14:textId="1E88E976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Patil</w:t>
            </w:r>
          </w:p>
        </w:tc>
        <w:tc>
          <w:tcPr>
            <w:tcW w:w="3241" w:type="dxa"/>
          </w:tcPr>
          <w:p w14:paraId="3E9563D1" w14:textId="38E3828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 5 Years</w:t>
            </w:r>
          </w:p>
        </w:tc>
        <w:tc>
          <w:tcPr>
            <w:tcW w:w="1980" w:type="dxa"/>
          </w:tcPr>
          <w:p w14:paraId="042330A1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E87AB" w14:textId="77DA3C50" w:rsidR="00FE5F81" w:rsidRPr="00FE5F81" w:rsidRDefault="00DC267B" w:rsidP="00DC267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703A6DD" wp14:editId="16A889CB">
            <wp:extent cx="953135" cy="704850"/>
            <wp:effectExtent l="0" t="0" r="0" b="0"/>
            <wp:docPr id="187796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PRINCIPAL</w:t>
      </w:r>
    </w:p>
    <w:sectPr w:rsidR="00FE5F81" w:rsidRPr="00FE5F81" w:rsidSect="00AE0D61">
      <w:pgSz w:w="12240" w:h="15840"/>
      <w:pgMar w:top="1080" w:right="1440" w:bottom="5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430920">
    <w:abstractNumId w:val="1"/>
  </w:num>
  <w:num w:numId="2" w16cid:durableId="141108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0C1340"/>
    <w:rsid w:val="00100097"/>
    <w:rsid w:val="00222839"/>
    <w:rsid w:val="00231AB3"/>
    <w:rsid w:val="00244FE3"/>
    <w:rsid w:val="004C4666"/>
    <w:rsid w:val="006556B3"/>
    <w:rsid w:val="0071399D"/>
    <w:rsid w:val="007757C2"/>
    <w:rsid w:val="0088317E"/>
    <w:rsid w:val="009E601C"/>
    <w:rsid w:val="00A33E66"/>
    <w:rsid w:val="00AE0D61"/>
    <w:rsid w:val="00C82EFA"/>
    <w:rsid w:val="00C9074B"/>
    <w:rsid w:val="00D304B5"/>
    <w:rsid w:val="00DC267B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15</cp:revision>
  <dcterms:created xsi:type="dcterms:W3CDTF">2023-09-20T05:43:00Z</dcterms:created>
  <dcterms:modified xsi:type="dcterms:W3CDTF">2023-10-10T08:28:00Z</dcterms:modified>
</cp:coreProperties>
</file>